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CCB1" w14:textId="77777777" w:rsidR="006A51BC" w:rsidRDefault="00077B3F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3EC530E5" wp14:editId="2DF190B1">
            <wp:extent cx="5384800" cy="1384300"/>
            <wp:effectExtent l="0" t="0" r="0" b="0"/>
            <wp:docPr id="12" name="image1.jpg" descr="../../../../../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../../../../../titl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3CE8A" w14:textId="19B77468" w:rsidR="00B20B86" w:rsidRPr="00B20B86" w:rsidRDefault="0025383D" w:rsidP="00B20B86">
      <w:r>
        <w:rPr>
          <w:rFonts w:hint="eastAsia"/>
        </w:rPr>
        <w:t>参加登録後の流れを知りたい</w:t>
      </w:r>
    </w:p>
    <w:p w14:paraId="0C903A88" w14:textId="77777777" w:rsidR="006A51BC" w:rsidRDefault="00077B3F">
      <w:r>
        <w:rPr>
          <w:noProof/>
        </w:rPr>
        <w:drawing>
          <wp:inline distT="0" distB="0" distL="0" distR="0" wp14:anchorId="2748A56D" wp14:editId="25475F6B">
            <wp:extent cx="5397500" cy="838200"/>
            <wp:effectExtent l="0" t="0" r="0" b="0"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" t="2140" r="2253" b="6081"/>
                    <a:stretch/>
                  </pic:blipFill>
                  <pic:spPr>
                    <a:xfrm>
                      <a:off x="0" y="0"/>
                      <a:ext cx="5397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223D24" w14:textId="77777777" w:rsidR="006A51BC" w:rsidRDefault="006A51BC"/>
    <w:p w14:paraId="39878779" w14:textId="77777777" w:rsidR="00CA24B4" w:rsidRDefault="00CA24B4">
      <w:pPr>
        <w:rPr>
          <w:b/>
          <w:color w:val="3366FF"/>
          <w:sz w:val="28"/>
          <w:szCs w:val="28"/>
        </w:rPr>
      </w:pPr>
    </w:p>
    <w:p w14:paraId="0090375E" w14:textId="5EB75011" w:rsidR="006A51BC" w:rsidRDefault="00077B3F">
      <w:pPr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1：認定プログラムを受講する</w:t>
      </w:r>
    </w:p>
    <w:p w14:paraId="743371B3" w14:textId="77777777" w:rsidR="00B20B86" w:rsidRPr="00B20B86" w:rsidRDefault="00B20B86" w:rsidP="00B20B86">
      <w:r w:rsidRPr="00B20B86">
        <w:t>CPD</w:t>
      </w:r>
      <w:r w:rsidRPr="00B20B86">
        <w:rPr>
          <w:rFonts w:hint="eastAsia"/>
        </w:rPr>
        <w:t>制度に登録していない場合、登録してから認定プログラムを受講してください。</w:t>
      </w:r>
    </w:p>
    <w:p w14:paraId="4DEC4126" w14:textId="77777777" w:rsidR="00B20B86" w:rsidRPr="00B20B86" w:rsidRDefault="00B20B86">
      <w:pPr>
        <w:rPr>
          <w:b/>
          <w:color w:val="3366FF"/>
          <w:sz w:val="28"/>
          <w:szCs w:val="28"/>
        </w:rPr>
      </w:pPr>
    </w:p>
    <w:p w14:paraId="657F57A8" w14:textId="77777777" w:rsidR="006A51BC" w:rsidRDefault="00077B3F">
      <w:r>
        <w:rPr>
          <w:noProof/>
        </w:rPr>
        <w:drawing>
          <wp:inline distT="0" distB="0" distL="0" distR="0" wp14:anchorId="5D7846C6" wp14:editId="6A3FFF4E">
            <wp:extent cx="4204157" cy="4529641"/>
            <wp:effectExtent l="0" t="0" r="0" b="0"/>
            <wp:docPr id="14" name="image3.png" descr="/Users/kojima/Desktop/小島_作業/181128_CPD/data/02_summary02_PC-assets/summary02_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/Users/kojima/Desktop/小島_作業/181128_CPD/data/02_summary02_PC-assets/summary02_1_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4157" cy="4529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52AB76" w14:textId="77777777" w:rsidR="006A51BC" w:rsidRDefault="00077B3F">
      <w:r>
        <w:rPr>
          <w:noProof/>
        </w:rPr>
        <w:lastRenderedPageBreak/>
        <w:drawing>
          <wp:inline distT="0" distB="0" distL="0" distR="0" wp14:anchorId="34324A53" wp14:editId="085A16B7">
            <wp:extent cx="4238890" cy="3187700"/>
            <wp:effectExtent l="0" t="0" r="0" b="0"/>
            <wp:docPr id="17" name="image6.png" descr="/Users/kojima/Desktop/小島_作業/181128_CPD/data/02_summary02_PC-assets/summary02_1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/Users/kojima/Desktop/小島_作業/181128_CPD/data/02_summary02_PC-assets/summary02_1_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890" cy="318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88A921" w14:textId="77777777" w:rsidR="006A51BC" w:rsidRDefault="00077B3F">
      <w:pPr>
        <w:rPr>
          <w:b/>
          <w:color w:val="70AD47"/>
        </w:rPr>
      </w:pPr>
      <w:r>
        <w:rPr>
          <w:b/>
          <w:color w:val="70AD47"/>
        </w:rPr>
        <w:t>STEP.1</w:t>
      </w:r>
    </w:p>
    <w:p w14:paraId="04CD39F9" w14:textId="77777777" w:rsidR="006A51BC" w:rsidRDefault="00077B3F">
      <w:r>
        <w:t>建設業振興基金のCPD制度HP http://www.fcip-cpd.jp/の「認定プログラム一覧」より、希望の実施都道府県や実施日で検索、絞込みをして認定プログラムを選択します。</w:t>
      </w:r>
    </w:p>
    <w:p w14:paraId="5035B6E9" w14:textId="77777777" w:rsidR="006A51BC" w:rsidRDefault="006A51BC"/>
    <w:p w14:paraId="37B6DDFD" w14:textId="77777777" w:rsidR="006A51BC" w:rsidRDefault="00077B3F">
      <w:pPr>
        <w:rPr>
          <w:b/>
          <w:color w:val="70AD47"/>
        </w:rPr>
      </w:pPr>
      <w:r>
        <w:rPr>
          <w:b/>
          <w:color w:val="70AD47"/>
        </w:rPr>
        <w:t>STEP.2</w:t>
      </w:r>
    </w:p>
    <w:p w14:paraId="7D6F087A" w14:textId="77777777" w:rsidR="006A51BC" w:rsidRDefault="00077B3F">
      <w:r>
        <w:t>ご希望の講習をみつけたら講習実施機関宛てに、直接お申込みください。</w:t>
      </w:r>
    </w:p>
    <w:p w14:paraId="27A51ACC" w14:textId="77777777" w:rsidR="006A51BC" w:rsidRDefault="00077B3F">
      <w:r>
        <w:t>講習受講料が発生する場合は、別途負担となります。</w:t>
      </w:r>
    </w:p>
    <w:p w14:paraId="0401BBEF" w14:textId="77777777" w:rsidR="006A51BC" w:rsidRDefault="006A51BC"/>
    <w:p w14:paraId="51937FAA" w14:textId="77777777" w:rsidR="006A51BC" w:rsidRDefault="00077B3F">
      <w:pPr>
        <w:rPr>
          <w:b/>
          <w:color w:val="70AD47"/>
        </w:rPr>
      </w:pPr>
      <w:r>
        <w:rPr>
          <w:b/>
          <w:color w:val="70AD47"/>
        </w:rPr>
        <w:t>STEP.3</w:t>
      </w:r>
    </w:p>
    <w:p w14:paraId="22956D4F" w14:textId="77777777" w:rsidR="006A51BC" w:rsidRDefault="00077B3F">
      <w:r>
        <w:t>講習を受講する。</w:t>
      </w:r>
    </w:p>
    <w:p w14:paraId="2D2FD3D5" w14:textId="752CEC38" w:rsidR="00B20B86" w:rsidRDefault="00B20B86"/>
    <w:p w14:paraId="1B3516C5" w14:textId="77777777" w:rsidR="00CA24B4" w:rsidRDefault="00CA24B4">
      <w:pPr>
        <w:rPr>
          <w:color w:val="3366FF"/>
          <w:sz w:val="28"/>
          <w:szCs w:val="28"/>
        </w:rPr>
      </w:pPr>
    </w:p>
    <w:p w14:paraId="3F4D23B7" w14:textId="1FFBD55D" w:rsidR="006A51BC" w:rsidRDefault="00B20B86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2</w:t>
      </w:r>
      <w:r w:rsidR="00077B3F">
        <w:rPr>
          <w:color w:val="3366FF"/>
          <w:sz w:val="28"/>
          <w:szCs w:val="28"/>
        </w:rPr>
        <w:t>：講習受講以外のCPD単位の取得方法</w:t>
      </w:r>
    </w:p>
    <w:p w14:paraId="30885F20" w14:textId="57D3A2D6" w:rsidR="006A51BC" w:rsidRDefault="00C34231" w:rsidP="00C34231">
      <w:r>
        <w:rPr>
          <w:rFonts w:hint="eastAsia"/>
        </w:rPr>
        <w:t>単位を取得する方法は、認定プログラムになっている認定教材の購読があります。認定教材の月刊誌「建築技術」を読み、学習後に特集記事の最後に掲載されている設問に対して</w:t>
      </w:r>
      <w:r>
        <w:t>CPD情報システムにログインして解答します。全問正解の場合は1～5単位/件を取得できます。（別途、年間利用料1,000円が必要です。）なお、認定教材はご自身で入手していただく必要があります。</w:t>
      </w:r>
    </w:p>
    <w:p w14:paraId="7E431A37" w14:textId="62ABB148" w:rsidR="00CA24B4" w:rsidRDefault="00CA24B4">
      <w:pPr>
        <w:rPr>
          <w:b/>
          <w:color w:val="70AD47"/>
        </w:rPr>
      </w:pPr>
    </w:p>
    <w:p w14:paraId="7AB611AF" w14:textId="6D1AC461" w:rsidR="006A51BC" w:rsidRDefault="00CA24B4">
      <w:pPr>
        <w:rPr>
          <w:b/>
          <w:color w:val="70AD47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032625AE" wp14:editId="36ECB8D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71700" cy="3070860"/>
            <wp:effectExtent l="0" t="0" r="0" b="0"/>
            <wp:wrapSquare wrapText="bothSides" distT="0" distB="0" distL="114300" distR="114300"/>
            <wp:docPr id="13" name="image4.jpg" descr="/Users/kojima/Desktop/小島_作業/181128_CPD/data/04_program06_PC-assets/04_program06_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/Users/kojima/Desktop/小島_作業/181128_CPD/data/04_program06_PC-assets/04_program06_3_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70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77B3F">
        <w:rPr>
          <w:b/>
          <w:color w:val="70AD47"/>
        </w:rPr>
        <w:t>STEP.1</w:t>
      </w:r>
    </w:p>
    <w:p w14:paraId="40D3E13E" w14:textId="77777777" w:rsidR="00B20B86" w:rsidRPr="00B20B86" w:rsidRDefault="00B20B86" w:rsidP="00B20B86">
      <w:r w:rsidRPr="00B20B86">
        <w:rPr>
          <w:rFonts w:hint="eastAsia"/>
        </w:rPr>
        <w:t>月刊誌「建築技術」を購入</w:t>
      </w:r>
    </w:p>
    <w:p w14:paraId="3AE56EB2" w14:textId="77777777" w:rsidR="006A51BC" w:rsidRPr="00B20B86" w:rsidRDefault="006A51BC"/>
    <w:p w14:paraId="0ED48007" w14:textId="77777777" w:rsidR="006A51BC" w:rsidRDefault="006A51BC"/>
    <w:p w14:paraId="09404C76" w14:textId="77777777" w:rsidR="006A51BC" w:rsidRDefault="006A51BC"/>
    <w:p w14:paraId="02C1FC06" w14:textId="77777777" w:rsidR="006A51BC" w:rsidRDefault="006A51BC"/>
    <w:p w14:paraId="66EE2BA6" w14:textId="77777777" w:rsidR="006A51BC" w:rsidRDefault="006A51BC"/>
    <w:p w14:paraId="5A0D655C" w14:textId="77777777" w:rsidR="006A51BC" w:rsidRDefault="006A51BC"/>
    <w:p w14:paraId="4EF65409" w14:textId="77777777" w:rsidR="006A51BC" w:rsidRDefault="006A51BC"/>
    <w:p w14:paraId="5B02C066" w14:textId="77777777" w:rsidR="006A51BC" w:rsidRDefault="006A51BC"/>
    <w:p w14:paraId="139BEECF" w14:textId="77777777" w:rsidR="006A51BC" w:rsidRDefault="006A51BC"/>
    <w:p w14:paraId="6025484C" w14:textId="77777777" w:rsidR="006A51BC" w:rsidRDefault="006A51BC"/>
    <w:p w14:paraId="43F9C914" w14:textId="77777777" w:rsidR="00B20B86" w:rsidRDefault="00B20B86"/>
    <w:p w14:paraId="0A6139EA" w14:textId="77777777" w:rsidR="00B20B86" w:rsidRDefault="00B20B86"/>
    <w:p w14:paraId="1153884B" w14:textId="37D7C10C" w:rsidR="006A51BC" w:rsidRDefault="00077B3F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FF8DFA" wp14:editId="2DF69546">
            <wp:simplePos x="0" y="0"/>
            <wp:positionH relativeFrom="column">
              <wp:posOffset>12066</wp:posOffset>
            </wp:positionH>
            <wp:positionV relativeFrom="paragraph">
              <wp:posOffset>219709</wp:posOffset>
            </wp:positionV>
            <wp:extent cx="2132965" cy="3016250"/>
            <wp:effectExtent l="0" t="0" r="0" b="0"/>
            <wp:wrapSquare wrapText="bothSides" distT="0" distB="0" distL="114300" distR="114300"/>
            <wp:docPr id="11" name="image5.jpg" descr="/Users/kojima/Desktop/小島_作業/181128_CPD/data/04_program06_PC-assets/04_program06_3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/Users/kojima/Desktop/小島_作業/181128_CPD/data/04_program06_PC-assets/04_program06_3_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301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A06250" w14:textId="77777777" w:rsidR="006A51BC" w:rsidRDefault="00077B3F">
      <w:pPr>
        <w:rPr>
          <w:b/>
          <w:color w:val="70AD47"/>
        </w:rPr>
      </w:pPr>
      <w:r>
        <w:rPr>
          <w:b/>
          <w:color w:val="70AD47"/>
        </w:rPr>
        <w:t>STEP.2</w:t>
      </w:r>
    </w:p>
    <w:p w14:paraId="6AE59706" w14:textId="77777777" w:rsidR="00B20B86" w:rsidRPr="00B20B86" w:rsidRDefault="00B20B86" w:rsidP="00B20B86">
      <w:r w:rsidRPr="00B20B86">
        <w:rPr>
          <w:rFonts w:hint="eastAsia"/>
        </w:rPr>
        <w:t>特集記事の最後に掲載されている設問を</w:t>
      </w:r>
      <w:r w:rsidRPr="00B20B86">
        <w:t>CPD</w:t>
      </w:r>
      <w:r w:rsidRPr="00B20B86">
        <w:rPr>
          <w:rFonts w:hint="eastAsia"/>
        </w:rPr>
        <w:t>情報システムで解答</w:t>
      </w:r>
    </w:p>
    <w:p w14:paraId="0D42992C" w14:textId="77777777" w:rsidR="006A51BC" w:rsidRPr="00B20B86" w:rsidRDefault="006A51BC"/>
    <w:p w14:paraId="4EFADBF7" w14:textId="77777777" w:rsidR="006A51BC" w:rsidRDefault="006A51BC"/>
    <w:p w14:paraId="08D5684D" w14:textId="77777777" w:rsidR="006A51BC" w:rsidRDefault="006A51BC"/>
    <w:p w14:paraId="7E0F1614" w14:textId="77777777" w:rsidR="006A51BC" w:rsidRDefault="006A51BC"/>
    <w:p w14:paraId="23CF01BE" w14:textId="77777777" w:rsidR="006A51BC" w:rsidRDefault="006A51BC"/>
    <w:p w14:paraId="57828EE5" w14:textId="77777777" w:rsidR="006A51BC" w:rsidRDefault="006A51BC"/>
    <w:p w14:paraId="46B0BBDC" w14:textId="77777777" w:rsidR="006A51BC" w:rsidRDefault="006A51BC"/>
    <w:p w14:paraId="0523CA81" w14:textId="77777777" w:rsidR="006A51BC" w:rsidRDefault="006A51BC"/>
    <w:p w14:paraId="491C79B3" w14:textId="77777777" w:rsidR="006A51BC" w:rsidRDefault="006A51BC"/>
    <w:p w14:paraId="6475A2C3" w14:textId="77777777" w:rsidR="006A51BC" w:rsidRDefault="006A51BC"/>
    <w:p w14:paraId="0FF211C6" w14:textId="77777777" w:rsidR="006A51BC" w:rsidRDefault="006A51BC"/>
    <w:p w14:paraId="54A080DE" w14:textId="77777777" w:rsidR="006A51BC" w:rsidRDefault="006A51BC"/>
    <w:p w14:paraId="2C7C975F" w14:textId="77777777" w:rsidR="006A51BC" w:rsidRDefault="006A51BC"/>
    <w:p w14:paraId="42C7DF5E" w14:textId="77777777" w:rsidR="006A51BC" w:rsidRDefault="006A51BC"/>
    <w:p w14:paraId="08D0FA69" w14:textId="77777777" w:rsidR="006A51BC" w:rsidRDefault="006A51BC"/>
    <w:p w14:paraId="542338C7" w14:textId="77777777" w:rsidR="006A51BC" w:rsidRDefault="006A51BC"/>
    <w:p w14:paraId="18A00E8D" w14:textId="327D11C3" w:rsidR="006A51BC" w:rsidRDefault="00077B3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67C9762B" wp14:editId="36C7445C">
            <wp:simplePos x="0" y="0"/>
            <wp:positionH relativeFrom="column">
              <wp:posOffset>1</wp:posOffset>
            </wp:positionH>
            <wp:positionV relativeFrom="paragraph">
              <wp:posOffset>127000</wp:posOffset>
            </wp:positionV>
            <wp:extent cx="2432685" cy="3429000"/>
            <wp:effectExtent l="0" t="0" r="0" b="0"/>
            <wp:wrapSquare wrapText="bothSides" distT="0" distB="0" distL="114300" distR="114300"/>
            <wp:docPr id="16" name="image2.png" descr="/Users/kojima/Desktop/小島_作業/181128_CPD/data/04_program06_PC-assets/04_program06_3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/Users/kojima/Desktop/小島_作業/181128_CPD/data/04_program06_PC-assets/04_program06_3_4.jpg"/>
                    <pic:cNvPicPr preferRelativeResize="0"/>
                  </pic:nvPicPr>
                  <pic:blipFill>
                    <a:blip r:embed="rId13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70AD47"/>
        </w:rPr>
        <w:t>STEP.3</w:t>
      </w:r>
    </w:p>
    <w:p w14:paraId="4F5AEB86" w14:textId="47BF9E6D" w:rsidR="006A51BC" w:rsidRDefault="000B1F07">
      <w:r w:rsidRPr="000B1F07">
        <w:rPr>
          <w:rFonts w:hint="eastAsia"/>
        </w:rPr>
        <w:t>全問正解の場合は</w:t>
      </w:r>
      <w:r w:rsidRPr="000B1F07">
        <w:t>1～5単位</w:t>
      </w:r>
      <w:r w:rsidR="00077B3F">
        <w:t>を取得</w:t>
      </w:r>
    </w:p>
    <w:p w14:paraId="6E0A4546" w14:textId="77777777" w:rsidR="006A51BC" w:rsidRDefault="006A51BC"/>
    <w:p w14:paraId="1B108737" w14:textId="77777777" w:rsidR="006A51BC" w:rsidRDefault="006A51BC"/>
    <w:p w14:paraId="64201B53" w14:textId="1EDE682D" w:rsidR="006A51BC" w:rsidRDefault="006A51BC"/>
    <w:p w14:paraId="554F3900" w14:textId="5B4A86BF" w:rsidR="00B20B86" w:rsidRDefault="00B20B86"/>
    <w:p w14:paraId="55202DBE" w14:textId="4E87C27E" w:rsidR="00B20B86" w:rsidRDefault="00B20B86"/>
    <w:p w14:paraId="493D27E6" w14:textId="4A309160" w:rsidR="00B20B86" w:rsidRDefault="00B20B86"/>
    <w:p w14:paraId="4445DC27" w14:textId="471B9A8F" w:rsidR="00B20B86" w:rsidRDefault="00B20B86"/>
    <w:p w14:paraId="09054A5A" w14:textId="2B020F7A" w:rsidR="00B20B86" w:rsidRDefault="00B20B86"/>
    <w:p w14:paraId="09187851" w14:textId="0ACC695C" w:rsidR="00B20B86" w:rsidRDefault="00B20B86"/>
    <w:p w14:paraId="5EF2AF29" w14:textId="1F368F57" w:rsidR="00B20B86" w:rsidRDefault="00B20B86"/>
    <w:p w14:paraId="0B25AF1C" w14:textId="3FBB88FB" w:rsidR="00B20B86" w:rsidRDefault="00B20B86"/>
    <w:p w14:paraId="1882EDC9" w14:textId="71E9015F" w:rsidR="00B20B86" w:rsidRDefault="00B20B86"/>
    <w:p w14:paraId="12E6930C" w14:textId="32A3FED0" w:rsidR="00B20B86" w:rsidRDefault="00B20B86"/>
    <w:p w14:paraId="58734807" w14:textId="599F25E9" w:rsidR="00B20B86" w:rsidRDefault="00B20B86"/>
    <w:p w14:paraId="1880A493" w14:textId="70E116A2" w:rsidR="00B20B86" w:rsidRPr="00B20B86" w:rsidRDefault="00B20B86" w:rsidP="00B20B86">
      <w:pPr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3：実績証明書</w:t>
      </w:r>
      <w:r w:rsidRPr="00B20B86">
        <w:rPr>
          <w:rFonts w:hint="eastAsia"/>
          <w:b/>
          <w:bCs/>
          <w:color w:val="3366FF"/>
          <w:sz w:val="28"/>
          <w:szCs w:val="28"/>
        </w:rPr>
        <w:t>の発行申請をする</w:t>
      </w:r>
    </w:p>
    <w:p w14:paraId="1A364E5B" w14:textId="77777777" w:rsidR="00B20B86" w:rsidRPr="00B20B86" w:rsidRDefault="00B20B86" w:rsidP="00B20B86">
      <w:r w:rsidRPr="00B20B86">
        <w:rPr>
          <w:rFonts w:hint="eastAsia"/>
        </w:rPr>
        <w:t>公共工事の発注では、入札参加資格や総合評価方式において「</w:t>
      </w:r>
      <w:r w:rsidRPr="00B20B86">
        <w:t>CPD</w:t>
      </w:r>
      <w:r w:rsidRPr="00B20B86">
        <w:rPr>
          <w:rFonts w:hint="eastAsia"/>
        </w:rPr>
        <w:t>制度実績証明書」を求められることがあります。</w:t>
      </w:r>
    </w:p>
    <w:p w14:paraId="3068C051" w14:textId="77777777" w:rsidR="00B20B86" w:rsidRPr="00B20B86" w:rsidRDefault="00B20B86" w:rsidP="00B20B86">
      <w:r w:rsidRPr="00B20B86">
        <w:t>CPD</w:t>
      </w:r>
      <w:r w:rsidRPr="00B20B86">
        <w:rPr>
          <w:rFonts w:hint="eastAsia"/>
        </w:rPr>
        <w:t>情報システムにログインし、申請に必要な期間などを入力してください。</w:t>
      </w:r>
    </w:p>
    <w:p w14:paraId="3DA6B34D" w14:textId="77777777" w:rsidR="00B20B86" w:rsidRPr="00B20B86" w:rsidRDefault="00B20B86" w:rsidP="00B20B86">
      <w:r w:rsidRPr="00B20B86">
        <w:rPr>
          <w:rFonts w:hint="eastAsia"/>
        </w:rPr>
        <w:t>申請内容の確認後にメールで実績証明書を送付します。</w:t>
      </w:r>
    </w:p>
    <w:p w14:paraId="57E5732F" w14:textId="77777777" w:rsidR="00B20B86" w:rsidRPr="00B20B86" w:rsidRDefault="00B20B86"/>
    <w:sectPr w:rsidR="00B20B86" w:rsidRPr="00B20B86">
      <w:headerReference w:type="default" r:id="rId14"/>
      <w:footerReference w:type="default" r:id="rId15"/>
      <w:pgSz w:w="11900" w:h="16840"/>
      <w:pgMar w:top="1134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CFE8" w14:textId="77777777" w:rsidR="003F5D17" w:rsidRDefault="003F5D17">
      <w:r>
        <w:separator/>
      </w:r>
    </w:p>
  </w:endnote>
  <w:endnote w:type="continuationSeparator" w:id="0">
    <w:p w14:paraId="7E54BAF3" w14:textId="77777777" w:rsidR="003F5D17" w:rsidRDefault="003F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DDB4" w14:textId="77777777" w:rsidR="006A51BC" w:rsidRDefault="00077B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B1F07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1FB100BC" w14:textId="77777777" w:rsidR="006A51BC" w:rsidRDefault="00077B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Copyright 2018 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3FD9" w14:textId="77777777" w:rsidR="003F5D17" w:rsidRDefault="003F5D17">
      <w:r>
        <w:separator/>
      </w:r>
    </w:p>
  </w:footnote>
  <w:footnote w:type="continuationSeparator" w:id="0">
    <w:p w14:paraId="0068407C" w14:textId="77777777" w:rsidR="003F5D17" w:rsidRDefault="003F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7E4A" w14:textId="77777777" w:rsidR="006A51BC" w:rsidRDefault="00077B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02_SUMMARY02.DOCX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BC"/>
    <w:rsid w:val="00077B3F"/>
    <w:rsid w:val="000B1F07"/>
    <w:rsid w:val="001430A3"/>
    <w:rsid w:val="0025383D"/>
    <w:rsid w:val="003278B0"/>
    <w:rsid w:val="003F5D17"/>
    <w:rsid w:val="00561AB7"/>
    <w:rsid w:val="006A51BC"/>
    <w:rsid w:val="00B20B86"/>
    <w:rsid w:val="00C34231"/>
    <w:rsid w:val="00CA24B4"/>
    <w:rsid w:val="00D65485"/>
    <w:rsid w:val="00DE4EC6"/>
    <w:rsid w:val="00DF0D2F"/>
    <w:rsid w:val="00E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8F9"/>
  <w15:docId w15:val="{68457460-6EA4-41E8-B349-29177EC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8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0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A06"/>
  </w:style>
  <w:style w:type="paragraph" w:styleId="a6">
    <w:name w:val="footer"/>
    <w:basedOn w:val="a"/>
    <w:link w:val="a7"/>
    <w:uiPriority w:val="99"/>
    <w:unhideWhenUsed/>
    <w:rsid w:val="001D0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A06"/>
  </w:style>
  <w:style w:type="character" w:styleId="a8">
    <w:name w:val="page number"/>
    <w:basedOn w:val="a0"/>
    <w:uiPriority w:val="99"/>
    <w:semiHidden/>
    <w:unhideWhenUsed/>
    <w:rsid w:val="001D0A06"/>
  </w:style>
  <w:style w:type="paragraph" w:styleId="a9">
    <w:name w:val="Balloon Text"/>
    <w:basedOn w:val="a"/>
    <w:link w:val="aa"/>
    <w:uiPriority w:val="99"/>
    <w:semiHidden/>
    <w:unhideWhenUsed/>
    <w:rsid w:val="00FA39F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9F3"/>
    <w:rPr>
      <w:rFonts w:ascii="ヒラギノ角ゴ ProN W3" w:eastAsia="ヒラギノ角ゴ ProN W3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20B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WVyJlXouW+H+K+jbp+Oq2V6XQ==">AMUW2mU906p5SnOMGKqAJHuL8Ke4Ei71ZRr6Wuyyy5CHTID49PBGeEnDdaINtz2WM++gvJiOhXTevHOj/Xx1iJarF7IPzScojuAdnqt+YL1EbWPjKJho/wqweYoSa3LtbvRrocVAy4eH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小島望</dc:creator>
  <cp:lastModifiedBy>k-sakuyama</cp:lastModifiedBy>
  <cp:revision>10</cp:revision>
  <dcterms:created xsi:type="dcterms:W3CDTF">2021-04-05T05:42:00Z</dcterms:created>
  <dcterms:modified xsi:type="dcterms:W3CDTF">2022-04-19T04:37:00Z</dcterms:modified>
</cp:coreProperties>
</file>